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7678A9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ED28F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№02 от 10 января 2017г. «</w:t>
      </w:r>
      <w:r w:rsidRPr="00ED28FD">
        <w:rPr>
          <w:rFonts w:ascii="Times New Roman" w:eastAsia="Calibri" w:hAnsi="Times New Roman" w:cs="Times New Roman"/>
          <w:sz w:val="12"/>
          <w:szCs w:val="12"/>
        </w:rPr>
        <w:t>Об утверждении Порядка реализации мероприятий, направленных на информирование населения о принимаемых мерах органами местного самоуправления муниципального района Сергиевский Самарской области в сфере жилищно-коммунального хозяйства и по вопросам развития общественного контроля в этой сфере на территории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</w:t>
      </w:r>
      <w:r w:rsidR="00AA4A5C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8F20C2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4A5C" w:rsidRPr="00AA4A5C" w:rsidRDefault="00AA4A5C" w:rsidP="00AA4A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A4A5C">
        <w:rPr>
          <w:rFonts w:ascii="Times New Roman" w:eastAsia="Calibri" w:hAnsi="Times New Roman" w:cs="Times New Roman"/>
          <w:sz w:val="12"/>
          <w:szCs w:val="12"/>
        </w:rPr>
        <w:t xml:space="preserve">Заключение о результатах публичных слушаний по проекту планировки территории и проекту межевания территории объекта </w:t>
      </w:r>
    </w:p>
    <w:p w:rsidR="00BE10F8" w:rsidRDefault="00AA4A5C" w:rsidP="00AA4A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4A5C">
        <w:rPr>
          <w:rFonts w:ascii="Times New Roman" w:eastAsia="Calibri" w:hAnsi="Times New Roman" w:cs="Times New Roman"/>
          <w:sz w:val="12"/>
          <w:szCs w:val="12"/>
        </w:rPr>
        <w:t>«Современный комплекс по производству и переработке мяса птицы (бройлер) производительность 50000 т/год» (трасса КЛ-10 кВ,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A4A5C">
        <w:rPr>
          <w:rFonts w:ascii="Times New Roman" w:eastAsia="Calibri" w:hAnsi="Times New Roman" w:cs="Times New Roman"/>
          <w:sz w:val="12"/>
          <w:szCs w:val="12"/>
        </w:rPr>
        <w:t>сеть газоснабжения из пластиковых труб, давлением 0,6 Мпа, сеть связи на базе оптоволоконного кабеля)»в границах сельского поселения Калиновка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A4A5C">
        <w:rPr>
          <w:rFonts w:ascii="Times New Roman" w:eastAsia="Calibri" w:hAnsi="Times New Roman" w:cs="Times New Roman"/>
          <w:sz w:val="12"/>
          <w:szCs w:val="12"/>
        </w:rPr>
        <w:t>от 11 января  2017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…………………………………………………………………………...4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Pr="0015017C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17E1" w:rsidRDefault="00B417E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17E1" w:rsidRDefault="00B417E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17E1" w:rsidRDefault="00B417E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17E1" w:rsidRDefault="00B417E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17E1" w:rsidRDefault="00B417E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17E1" w:rsidRDefault="00B417E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17E1" w:rsidRDefault="00B417E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17E1" w:rsidRDefault="00B417E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ED28FD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B74316">
        <w:rPr>
          <w:rFonts w:ascii="Times New Roman" w:eastAsia="Calibri" w:hAnsi="Times New Roman" w:cs="Times New Roman"/>
          <w:sz w:val="12"/>
          <w:szCs w:val="12"/>
        </w:rPr>
        <w:t>0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янва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ря 2016г.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№02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28FD">
        <w:rPr>
          <w:rFonts w:ascii="Times New Roman" w:eastAsia="Calibri" w:hAnsi="Times New Roman" w:cs="Times New Roman"/>
          <w:b/>
          <w:sz w:val="12"/>
          <w:szCs w:val="12"/>
        </w:rPr>
        <w:t>Об утверждении Порядка реализации мероприятий, направленных на информирование населения о принимаемых мерах органами местного самоуправления муниципального района Сергиевский Самарской области в сфере жилищно-коммунального хозяйства и по вопросам развития общественного контроля в этой сфере на территории муниципального района Сергиевский Самарской области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06.10.2003г. № 131-ФЗ «Об общих принципах организации местного самоуправления в Российской Федерации», Федеральным законом Российской Федерации от 21.07.2007г. № 185-ФЗ «О фонде содействия реформированию жилищно-коммунального хозяйства», руководствуясь Уставом муниципального района Сергиевский, администрация муниципального района Сергиевский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D28F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1. Утвердить: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 xml:space="preserve">1.1.  Порядок реализации мероприятий, направленных на информирование населения о принимаемых мерах органами местного самоуправления муниципального района Сергиевский Самарской области в сфере жилищно-коммунального хозяйства и по вопросам развития общественного контроля в этой сфере на территории муниципального района Сергиевский Самарской области (далее – Порядок) согласно приложению 1 к настоящему постановлению.  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1.2. План мероприятий, направленных на информирование населения о принимаемых мерах органами местного самоуправления муниципального района Сергиевский Самарской области в сфере жилищно-коммунального хозяйства и по вопросам развития общественного контроля в этой сфере на территории муниципального района Сергиевский Самарской области согласно приложению 2 к настоящему постановлению.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3.  Настоящее постановление вступает в силу со дня его официального опубликования.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4. Признать утратившим  силу  постановление администрации муниципального района Сергиевский № 537 от 24.05.2013г. «О реализации мероприятий, направленных на информирование населения о принимаемых мерах в сфере жилищно-коммунального хозяйства и по вопросам развития общественного контроля в этой сфере».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5.  Контроль за выполнением настоящего постановления возложить на заместителя  Главы 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ED28FD">
        <w:rPr>
          <w:rFonts w:ascii="Times New Roman" w:eastAsia="Calibri" w:hAnsi="Times New Roman" w:cs="Times New Roman"/>
          <w:sz w:val="12"/>
          <w:szCs w:val="12"/>
        </w:rPr>
        <w:t xml:space="preserve"> Савельева С.А.</w:t>
      </w:r>
    </w:p>
    <w:p w:rsidR="00ED28FD" w:rsidRDefault="00ED28FD" w:rsidP="00ED28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28FD" w:rsidRPr="00ED28FD" w:rsidRDefault="00ED28FD" w:rsidP="00ED28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D28FD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>№1</w:t>
      </w:r>
    </w:p>
    <w:p w:rsidR="00ED28FD" w:rsidRPr="00ED28FD" w:rsidRDefault="00ED28FD" w:rsidP="00ED28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D28F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D28FD" w:rsidRPr="00ED28FD" w:rsidRDefault="00ED28FD" w:rsidP="00ED28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D28F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D28FD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02</w:t>
      </w:r>
      <w:r w:rsidRPr="00ED28FD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ED28FD">
        <w:rPr>
          <w:rFonts w:ascii="Times New Roman" w:eastAsia="Calibri" w:hAnsi="Times New Roman" w:cs="Times New Roman"/>
          <w:i/>
          <w:sz w:val="12"/>
          <w:szCs w:val="12"/>
        </w:rPr>
        <w:t>”я</w:t>
      </w:r>
      <w:r>
        <w:rPr>
          <w:rFonts w:ascii="Times New Roman" w:eastAsia="Calibri" w:hAnsi="Times New Roman" w:cs="Times New Roman"/>
          <w:i/>
          <w:sz w:val="12"/>
          <w:szCs w:val="12"/>
        </w:rPr>
        <w:t>нва</w:t>
      </w:r>
      <w:r w:rsidRPr="00ED28FD">
        <w:rPr>
          <w:rFonts w:ascii="Times New Roman" w:eastAsia="Calibri" w:hAnsi="Times New Roman" w:cs="Times New Roman"/>
          <w:i/>
          <w:sz w:val="12"/>
          <w:szCs w:val="12"/>
        </w:rPr>
        <w:t>ря 2017 г.</w:t>
      </w:r>
    </w:p>
    <w:p w:rsidR="00ED28FD" w:rsidRPr="008F20C2" w:rsidRDefault="00ED28FD" w:rsidP="00ED28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F20C2">
        <w:rPr>
          <w:rFonts w:ascii="Times New Roman" w:eastAsia="Calibri" w:hAnsi="Times New Roman" w:cs="Times New Roman"/>
          <w:b/>
          <w:bCs/>
          <w:sz w:val="12"/>
          <w:szCs w:val="12"/>
        </w:rPr>
        <w:t>ПОРЯДОК</w:t>
      </w:r>
    </w:p>
    <w:p w:rsidR="00ED28FD" w:rsidRPr="008F20C2" w:rsidRDefault="00ED28FD" w:rsidP="00ED28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20C2">
        <w:rPr>
          <w:rFonts w:ascii="Times New Roman" w:eastAsia="Calibri" w:hAnsi="Times New Roman" w:cs="Times New Roman"/>
          <w:b/>
          <w:bCs/>
          <w:sz w:val="12"/>
          <w:szCs w:val="12"/>
        </w:rPr>
        <w:t>реализации мероприятий, направленных на информирование населения о принимаемых мерах органами местного самоуправления муниципального района Сергиевский Самарской области в сфере жилищно-коммунального хозяйства и по вопросам развития общественного контроля в этой сфере на территории муниципального района Сергиевский Самарской области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1. Настоящий Порядок разработан в соответствии с Федеральным Законом от  21.07.2007 г. № 185 ФЗ «О Фонде содействия реформированию жилищно-коммунального хозяйства» с учетом рекомендаций по подготовке заявок на предоставление финансовой поддержки за счет средств государственной корпорации жилищно-коммунального хозяйства и предложений к ней, утвержденных решением правления государственной корпорации Фонда содействия реформированию жилищно-коммунального хозяйства от 22.02.2013г., протокол № 394 (с изменениями от 06.03.2013г., протокол № 398) и  определяет мероприятия и механизм  информирования населения о принимаемых органами местного самоуправления муниципального района Сергиевский  мерах в сфере жилищно-коммунального хозяйства и по вопросам развития общественного контроля в этой сфере.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Настоящий Порядок регулирует отношения, возникающие в процессе реализации мероприятий, направленных на  информирование населения о принимаемых органами местного самоуправления муниципального района Сергиевский мерах в сфере жилищно-коммунального хозяйства и по вопросам развития общественного контроля в этой сфере на территории муниципального района Сергиевский.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2. Формы реализации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D28FD">
        <w:rPr>
          <w:rFonts w:ascii="Times New Roman" w:eastAsia="Calibri" w:hAnsi="Times New Roman" w:cs="Times New Roman"/>
          <w:sz w:val="12"/>
          <w:szCs w:val="12"/>
        </w:rPr>
        <w:t>на территории муниципального района Сергиевский  мероприятий, направленных на  информирование населения о принимаемых органами местного самоуправления муниципального района Сергиевский мерах в сфере жилищно-коммунального хозяйства и по вопросам развития общественного контроля в этой сфере на территории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ED28FD">
        <w:rPr>
          <w:rFonts w:ascii="Times New Roman" w:eastAsia="Calibri" w:hAnsi="Times New Roman" w:cs="Times New Roman"/>
          <w:sz w:val="12"/>
          <w:szCs w:val="12"/>
        </w:rPr>
        <w:t>Информирование населения о мерах, принимаемых органами местного самоуправления муниципального района Сергиевский в сфере жилищно-коммунального хозяйства и по вопросам развития общественного контроля в этой сфере осуществляется в следующих формах: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- размещение информации в районных средствах массовой информации;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- размещение информации на официальном сайте администрации муниципального района Сергиевский  (</w:t>
      </w:r>
      <w:hyperlink r:id="rId9" w:history="1">
        <w:r w:rsidRPr="00ED28FD">
          <w:rPr>
            <w:rStyle w:val="ae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ED28FD">
        <w:rPr>
          <w:rFonts w:ascii="Times New Roman" w:eastAsia="Calibri" w:hAnsi="Times New Roman" w:cs="Times New Roman"/>
          <w:sz w:val="12"/>
          <w:szCs w:val="12"/>
        </w:rPr>
        <w:t>);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- предоставление  по запросу граждан и организаций информации о принимаемых органами местного самоуправления муниципального района Сергиевский мерах в сфере жилищно-коммунального хозяйства и по вопросам развития общественного контроля в этой сфере.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3. Информирование средств массовой информации,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D28FD">
        <w:rPr>
          <w:rFonts w:ascii="Times New Roman" w:eastAsia="Calibri" w:hAnsi="Times New Roman" w:cs="Times New Roman"/>
          <w:sz w:val="12"/>
          <w:szCs w:val="12"/>
        </w:rPr>
        <w:t>некоммерческих организаций, осуществляющих деятельность в жилищной и  коммунальной сфере, о принимаемых  органами местного самоуправления муниципального района Сергиевский мерах в сфере жилищно-коммунального хозяйства и  по вопросам развития общественного контроля в этой сфере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ED28FD">
        <w:rPr>
          <w:rFonts w:ascii="Times New Roman" w:eastAsia="Calibri" w:hAnsi="Times New Roman" w:cs="Times New Roman"/>
          <w:sz w:val="12"/>
          <w:szCs w:val="12"/>
        </w:rPr>
        <w:t>Информирование средств массовой информации, некоммерческих организаций, осуществляющих деятельность в жилищной и коммунальной сфере, о принимаемых  органами местного самоуправления муниципального района Сергиевский мерах в сфере жилищно-коммунального хозяйства и  по вопросам развития общественного контроля в этой сфере осуществляется путем представления заместителем Главы муниципального района Сергиевский, курирующего сферу жилищно-коммунального хозяйства, информации, подлежащей размещению в районных средствах массовой информации.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u w:val="single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4. Размещение на официальном сайте администрации муниципального района Сергиевский  информации, о принимаемых  органами местного самоуправления мерах в сфере жилищно-коммунального хозяйства и  по вопросам развития общественного контроля в этой сфере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ED28FD">
        <w:rPr>
          <w:rFonts w:ascii="Times New Roman" w:eastAsia="Calibri" w:hAnsi="Times New Roman" w:cs="Times New Roman"/>
          <w:sz w:val="12"/>
          <w:szCs w:val="12"/>
        </w:rPr>
        <w:t xml:space="preserve">Информация о принимаемых  органами местного самоуправления муниципального района Сергиевский мерах в сфере жилищно-коммунального хозяйства и  по вопросам развития общественного контроля в этой сфере (далее – информация) в  обязательном порядке подлежит размещению в сети  Интернет на официальном сайте администрации муниципального района Сергиевский  </w:t>
      </w:r>
      <w:hyperlink r:id="rId10" w:history="1">
        <w:r w:rsidRPr="00ED28FD">
          <w:rPr>
            <w:rStyle w:val="ae"/>
            <w:rFonts w:ascii="Times New Roman" w:eastAsia="Calibri" w:hAnsi="Times New Roman" w:cs="Times New Roman"/>
            <w:sz w:val="12"/>
            <w:szCs w:val="12"/>
          </w:rPr>
          <w:t>http://www.sergievsk.ru</w:t>
        </w:r>
      </w:hyperlink>
      <w:r w:rsidRPr="00ED28FD">
        <w:rPr>
          <w:rFonts w:ascii="Times New Roman" w:eastAsia="Calibri" w:hAnsi="Times New Roman" w:cs="Times New Roman"/>
          <w:sz w:val="12"/>
          <w:szCs w:val="12"/>
          <w:u w:val="single"/>
        </w:rPr>
        <w:t xml:space="preserve">. 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lastRenderedPageBreak/>
        <w:t>За информационное наполнение официального сайта в сфере жилищно-коммунального хозяйства несет ответственность заместитель Главы муниципального района Сергиевский, курирующий сферу жилищно-коммунального хозяйства муниципального района Сергиевский. Обновление информации  на сайте осуществляется ежемесячно в срок до 25 числа каждого месяца.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4.2. Основными видами и  формами  размещения информации на  официальном сайте администрации муниципального района Сергиевский в сети  Интернет являются: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- комментарии и разъяснения специалистов администрации  муниципального района Сергиевский и экспертов по запросам граждан (подлежат размещению в течение одного месяца после получения запроса);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- комментарии и разъяснения об общественно-значимых изменениях, произошедших в законодательстве Российской Федерации в сфере  жилищно-коммунального хозяйства (подлежат размещению в течение одного месяца после опубликования документа в центральной печати);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- контактная информация: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а) промышленно-коммунального отдела администрации  муниципального района Сергиевский;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б) органов государственного надзора и муниципального жилищного контроля;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в) органов исполнительной власти субъектов Российской Федерации, осуществляющих  регулирование тарифов на товары  и услуги организаций коммунального комплекса;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г)  общественных приемных  муниципальных и федеральных органов власти;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д) других каналов обратной связи структур, оказывающих помощь гражданам в сфере жилищно-коммунального хозяйства (страницы в сети Интернет, номера телефонов и др.).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5. Проведение встреч органами местного самоуправления муниципального района Сергиевский с  гражданами по различным вопросам жилищно-коммунального хозяйства.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5.1. Органами местного самоуправления муниципального района Сергиевский ежеквартально проводятся заседания «круглых столов», конференций, совещаний (на местном уровне) по вопросам  развития системы общественного контроля в сфере жилищно-коммунального хозяйства с участием представителей некоммерческих организаций.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5.2. Совместные встречи  представителей  органов местного самоуправления муниципального района  Сергиевский  с гражданами по вопросам  жилищно-коммунального хозяйства проводятся по адресу: Самарская область, Сергиевский район, с. Сергиевск, ул. Гагарина, д.2А.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5.3. Периодичность встреч: ежеквартально (в  последний четверг месяца конец квартала, в 11-00 часов).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5.4.Информация о тематике встречи, времени и месте ее проведения сообщается председателям советов многоквартирных домов не позднее  10 (десяти) рабочих дней до даты встречи.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6. Организация семинаров по тематике жилищно-коммунального хозяйства для председателей товариществ собственников жилья, жилищных,  жилищно-строительных кооперативов, председателей  советов многоквартирных домов, собственников помещений, представителей общественности.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6.1. Органами местного самоуправления  муниципального района Сергиевский  проводятся семинары по тематике жилищно-коммунального хозяйства для председателей товариществ собственников жилья, жилищных,  жилищно-строительных кооперативов, председателей  советов многоквартирных домов, собственников помещений, представителей общественности.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6.2. Рекомендуемая тематика семинаров определена в приложении № 1 к Порядку реализации мероприятий, направленных на информирование населения о принимаемых мерах органами местного самоуправления муниципального района Сергиевский Самарской области в сфере жилищно-коммунального хозяйства и по вопросам развития общественного контроля в этой сфере на территории муниципального района Сергиевский Самарской области.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6.3. Периодичность проведения информационных семинаров по вопросам  жилищно-коммунального хозяйства определяется: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- для председателей товариществ собственников жилья, жилищных,  жилищно-строительных кооперативов – ежеквартально (последний  четверг месяца квартала);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- для сотрудников управляющих организаций – ежеквартально (четвертый вторник  последнего месяца);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- для председателей советов многоквартирных домов 1 раз в месяц (последний четверг месяца);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- для общественных активистов (народных контролеров) – 1 раз в год (четвертый четверг января).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28FD">
        <w:rPr>
          <w:rFonts w:ascii="Times New Roman" w:eastAsia="Calibri" w:hAnsi="Times New Roman" w:cs="Times New Roman"/>
          <w:sz w:val="12"/>
          <w:szCs w:val="12"/>
        </w:rPr>
        <w:t>6.4. Информация о тематике семинара, заседаний «круглых столов», совещаний (на местном уровне), времени и месте его проведения размещается на официальном сайте администрации муниципального района Сергиевский в сети Интернет, в срок не позднее 10 (десяти)  рабочих дней до даты проведения.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9209C6" w:rsidRDefault="00ED28FD" w:rsidP="00ED28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ED28FD">
        <w:rPr>
          <w:rFonts w:ascii="Times New Roman" w:eastAsia="Calibri" w:hAnsi="Times New Roman" w:cs="Times New Roman"/>
          <w:bCs/>
          <w:i/>
          <w:sz w:val="12"/>
          <w:szCs w:val="12"/>
        </w:rPr>
        <w:t>к Порядку реализации мероприятий,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направленных на </w:t>
      </w:r>
    </w:p>
    <w:p w:rsidR="009209C6" w:rsidRDefault="00ED28FD" w:rsidP="00ED28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>
        <w:rPr>
          <w:rFonts w:ascii="Times New Roman" w:eastAsia="Calibri" w:hAnsi="Times New Roman" w:cs="Times New Roman"/>
          <w:bCs/>
          <w:i/>
          <w:sz w:val="12"/>
          <w:szCs w:val="12"/>
        </w:rPr>
        <w:t>информирование</w:t>
      </w:r>
      <w:r w:rsidR="009209C6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ED28FD">
        <w:rPr>
          <w:rFonts w:ascii="Times New Roman" w:eastAsia="Calibri" w:hAnsi="Times New Roman" w:cs="Times New Roman"/>
          <w:bCs/>
          <w:i/>
          <w:sz w:val="12"/>
          <w:szCs w:val="12"/>
        </w:rPr>
        <w:t>населения о принимаемых мерах о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рганами местного </w:t>
      </w:r>
    </w:p>
    <w:p w:rsidR="009209C6" w:rsidRDefault="00ED28FD" w:rsidP="00ED28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>
        <w:rPr>
          <w:rFonts w:ascii="Times New Roman" w:eastAsia="Calibri" w:hAnsi="Times New Roman" w:cs="Times New Roman"/>
          <w:bCs/>
          <w:i/>
          <w:sz w:val="12"/>
          <w:szCs w:val="12"/>
        </w:rPr>
        <w:t>самоуправления</w:t>
      </w:r>
      <w:r w:rsidR="009209C6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ED28FD">
        <w:rPr>
          <w:rFonts w:ascii="Times New Roman" w:eastAsia="Calibri" w:hAnsi="Times New Roman" w:cs="Times New Roman"/>
          <w:bCs/>
          <w:i/>
          <w:sz w:val="12"/>
          <w:szCs w:val="12"/>
        </w:rPr>
        <w:t>муниципального района Сергиевский Самарской о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бласти </w:t>
      </w:r>
    </w:p>
    <w:p w:rsidR="009209C6" w:rsidRDefault="00ED28FD" w:rsidP="00ED28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>
        <w:rPr>
          <w:rFonts w:ascii="Times New Roman" w:eastAsia="Calibri" w:hAnsi="Times New Roman" w:cs="Times New Roman"/>
          <w:bCs/>
          <w:i/>
          <w:sz w:val="12"/>
          <w:szCs w:val="12"/>
        </w:rPr>
        <w:t>в сфере</w:t>
      </w:r>
      <w:r w:rsidR="009209C6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</w:t>
      </w:r>
      <w:r w:rsidRPr="00ED28FD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жилищно-коммунального хозяйства и по вопросам </w:t>
      </w:r>
    </w:p>
    <w:p w:rsidR="00ED28FD" w:rsidRDefault="00ED28FD" w:rsidP="00ED28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ED28FD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развития общественного контроля в этой сфере 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на территории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12"/>
          <w:szCs w:val="12"/>
        </w:rPr>
      </w:pPr>
      <w:r w:rsidRPr="00ED28FD">
        <w:rPr>
          <w:rFonts w:ascii="Times New Roman" w:eastAsia="Calibri" w:hAnsi="Times New Roman" w:cs="Times New Roman"/>
          <w:bCs/>
          <w:i/>
          <w:sz w:val="12"/>
          <w:szCs w:val="12"/>
        </w:rPr>
        <w:t>муниципального района Сергиевский Самарской области</w:t>
      </w:r>
    </w:p>
    <w:p w:rsidR="009209C6" w:rsidRDefault="009209C6" w:rsidP="00ED28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D28FD" w:rsidRPr="008F20C2" w:rsidRDefault="00ED28FD" w:rsidP="00ED28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bookmarkStart w:id="0" w:name="_GoBack"/>
      <w:bookmarkEnd w:id="0"/>
      <w:r w:rsidRPr="008F20C2">
        <w:rPr>
          <w:rFonts w:ascii="Times New Roman" w:eastAsia="Calibri" w:hAnsi="Times New Roman" w:cs="Times New Roman"/>
          <w:b/>
          <w:sz w:val="12"/>
          <w:szCs w:val="12"/>
        </w:rPr>
        <w:t>Программа</w:t>
      </w:r>
    </w:p>
    <w:p w:rsidR="00ED28FD" w:rsidRPr="008F20C2" w:rsidRDefault="00ED28FD" w:rsidP="00ED28F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20C2">
        <w:rPr>
          <w:rFonts w:ascii="Times New Roman" w:eastAsia="Calibri" w:hAnsi="Times New Roman" w:cs="Times New Roman"/>
          <w:b/>
          <w:sz w:val="12"/>
          <w:szCs w:val="12"/>
        </w:rPr>
        <w:t>семинаров обучения по  тематике жилищно-коммунального хозяйства для председателей товариществ собственников жилья, жилищных,  жилищно-строительных кооперативов, председателей  советов многоквартирных домов, собственников помещений, представителей общественности муниципального района Сергиевский.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8"/>
        <w:gridCol w:w="6366"/>
        <w:gridCol w:w="709"/>
      </w:tblGrid>
      <w:tr w:rsidR="00ED28FD" w:rsidRPr="00ED28FD" w:rsidTr="00ED28FD">
        <w:trPr>
          <w:trHeight w:val="20"/>
        </w:trPr>
        <w:tc>
          <w:tcPr>
            <w:tcW w:w="438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п/п</w:t>
            </w:r>
          </w:p>
        </w:tc>
        <w:tc>
          <w:tcPr>
            <w:tcW w:w="6366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Продолжительность</w:t>
            </w:r>
          </w:p>
        </w:tc>
      </w:tr>
      <w:tr w:rsidR="00ED28FD" w:rsidRPr="00ED28FD" w:rsidTr="00ED28FD">
        <w:trPr>
          <w:trHeight w:val="20"/>
        </w:trPr>
        <w:tc>
          <w:tcPr>
            <w:tcW w:w="438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366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Обучение жителей многоквартирных домов в рамках разъяснительного семинара «Управление многоквартирными домами в соответствии с изменениями в жилищном законодательстве РФ»</w:t>
            </w:r>
          </w:p>
        </w:tc>
        <w:tc>
          <w:tcPr>
            <w:tcW w:w="709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1 час</w:t>
            </w:r>
          </w:p>
        </w:tc>
      </w:tr>
      <w:tr w:rsidR="00ED28FD" w:rsidRPr="00ED28FD" w:rsidTr="00ED28FD">
        <w:trPr>
          <w:trHeight w:val="20"/>
        </w:trPr>
        <w:tc>
          <w:tcPr>
            <w:tcW w:w="438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366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Обучение граждан в рамках консультационного семинара « О порядке изменения платы за содержание и ремонт жилого помещения»</w:t>
            </w:r>
          </w:p>
        </w:tc>
        <w:tc>
          <w:tcPr>
            <w:tcW w:w="709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1 час</w:t>
            </w:r>
          </w:p>
        </w:tc>
      </w:tr>
      <w:tr w:rsidR="00ED28FD" w:rsidRPr="00ED28FD" w:rsidTr="00ED28FD">
        <w:trPr>
          <w:trHeight w:val="20"/>
        </w:trPr>
        <w:tc>
          <w:tcPr>
            <w:tcW w:w="438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366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Обучение граждан в рамках разъяснительного семинара «Создание и деятельность Советов многоквартирных домов»</w:t>
            </w:r>
          </w:p>
        </w:tc>
        <w:tc>
          <w:tcPr>
            <w:tcW w:w="709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1 час</w:t>
            </w:r>
          </w:p>
        </w:tc>
      </w:tr>
      <w:tr w:rsidR="00ED28FD" w:rsidRPr="00ED28FD" w:rsidTr="00ED28FD">
        <w:trPr>
          <w:trHeight w:val="20"/>
        </w:trPr>
        <w:tc>
          <w:tcPr>
            <w:tcW w:w="438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366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Обучение граждан в рамках консультационного семинара «Об изменениях в жилищном законодательстве»</w:t>
            </w:r>
          </w:p>
        </w:tc>
        <w:tc>
          <w:tcPr>
            <w:tcW w:w="709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1 час</w:t>
            </w:r>
          </w:p>
        </w:tc>
      </w:tr>
      <w:tr w:rsidR="00ED28FD" w:rsidRPr="00ED28FD" w:rsidTr="00ED28FD">
        <w:trPr>
          <w:trHeight w:val="20"/>
        </w:trPr>
        <w:tc>
          <w:tcPr>
            <w:tcW w:w="438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366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Семинар  с председателями советов многоквартирных домов и представителями общественности «Региональная программа капитального ремонта»</w:t>
            </w:r>
          </w:p>
        </w:tc>
        <w:tc>
          <w:tcPr>
            <w:tcW w:w="709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2 часа</w:t>
            </w:r>
          </w:p>
        </w:tc>
      </w:tr>
      <w:tr w:rsidR="00ED28FD" w:rsidRPr="00ED28FD" w:rsidTr="00ED28FD">
        <w:trPr>
          <w:trHeight w:val="20"/>
        </w:trPr>
        <w:tc>
          <w:tcPr>
            <w:tcW w:w="438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366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Семинар  с председателями советов многоквартирных домов и представителями общественности «Об изменениях в жилищном законодательстве»</w:t>
            </w:r>
          </w:p>
        </w:tc>
        <w:tc>
          <w:tcPr>
            <w:tcW w:w="709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1 час</w:t>
            </w:r>
          </w:p>
        </w:tc>
      </w:tr>
      <w:tr w:rsidR="00ED28FD" w:rsidRPr="00ED28FD" w:rsidTr="00ED28FD">
        <w:trPr>
          <w:trHeight w:val="20"/>
        </w:trPr>
        <w:tc>
          <w:tcPr>
            <w:tcW w:w="438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366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Семинар  с председателями советов многоквартирных домов и представителями общественности «Права и обязанности собственников помещений в многоквартирных домах»</w:t>
            </w:r>
          </w:p>
        </w:tc>
        <w:tc>
          <w:tcPr>
            <w:tcW w:w="709" w:type="dxa"/>
          </w:tcPr>
          <w:p w:rsidR="00ED28FD" w:rsidRPr="00ED28FD" w:rsidRDefault="00ED28FD" w:rsidP="00ED28F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28FD">
              <w:rPr>
                <w:rFonts w:ascii="Times New Roman" w:eastAsia="Calibri" w:hAnsi="Times New Roman" w:cs="Times New Roman"/>
                <w:sz w:val="12"/>
                <w:szCs w:val="12"/>
              </w:rPr>
              <w:t>1 час</w:t>
            </w:r>
          </w:p>
        </w:tc>
      </w:tr>
    </w:tbl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28FD" w:rsidRPr="00ED28FD" w:rsidRDefault="00ED28FD" w:rsidP="00ED28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D28FD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>№2</w:t>
      </w:r>
    </w:p>
    <w:p w:rsidR="00ED28FD" w:rsidRPr="00ED28FD" w:rsidRDefault="00ED28FD" w:rsidP="00ED28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D28FD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D28FD" w:rsidRPr="00ED28FD" w:rsidRDefault="00ED28FD" w:rsidP="00ED28FD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D28FD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D28FD" w:rsidRPr="00ED28FD" w:rsidRDefault="00ED28FD" w:rsidP="00ED28F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ED28FD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02</w:t>
      </w:r>
      <w:r w:rsidRPr="00ED28FD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ED28FD">
        <w:rPr>
          <w:rFonts w:ascii="Times New Roman" w:eastAsia="Calibri" w:hAnsi="Times New Roman" w:cs="Times New Roman"/>
          <w:i/>
          <w:sz w:val="12"/>
          <w:szCs w:val="12"/>
        </w:rPr>
        <w:t>”я</w:t>
      </w:r>
      <w:r>
        <w:rPr>
          <w:rFonts w:ascii="Times New Roman" w:eastAsia="Calibri" w:hAnsi="Times New Roman" w:cs="Times New Roman"/>
          <w:i/>
          <w:sz w:val="12"/>
          <w:szCs w:val="12"/>
        </w:rPr>
        <w:t>нва</w:t>
      </w:r>
      <w:r w:rsidRPr="00ED28FD">
        <w:rPr>
          <w:rFonts w:ascii="Times New Roman" w:eastAsia="Calibri" w:hAnsi="Times New Roman" w:cs="Times New Roman"/>
          <w:i/>
          <w:sz w:val="12"/>
          <w:szCs w:val="12"/>
        </w:rPr>
        <w:t>ря 2017 г.</w:t>
      </w:r>
    </w:p>
    <w:p w:rsidR="008F20C2" w:rsidRPr="008F20C2" w:rsidRDefault="008F20C2" w:rsidP="008F20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F20C2">
        <w:rPr>
          <w:rFonts w:ascii="Times New Roman" w:eastAsia="Calibri" w:hAnsi="Times New Roman" w:cs="Times New Roman"/>
          <w:b/>
          <w:bCs/>
          <w:sz w:val="12"/>
          <w:szCs w:val="12"/>
        </w:rPr>
        <w:t>План</w:t>
      </w:r>
    </w:p>
    <w:p w:rsidR="008F20C2" w:rsidRDefault="008F20C2" w:rsidP="008F20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20C2">
        <w:rPr>
          <w:rFonts w:ascii="Times New Roman" w:eastAsia="Calibri" w:hAnsi="Times New Roman" w:cs="Times New Roman"/>
          <w:b/>
          <w:sz w:val="12"/>
          <w:szCs w:val="12"/>
        </w:rPr>
        <w:t>мероприятий, направленных на информирование населения о принимаемых мерах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F20C2">
        <w:rPr>
          <w:rFonts w:ascii="Times New Roman" w:eastAsia="Calibri" w:hAnsi="Times New Roman" w:cs="Times New Roman"/>
          <w:b/>
          <w:sz w:val="12"/>
          <w:szCs w:val="12"/>
        </w:rPr>
        <w:t xml:space="preserve">органами местного самоуправления </w:t>
      </w:r>
    </w:p>
    <w:p w:rsidR="008F20C2" w:rsidRPr="008F20C2" w:rsidRDefault="008F20C2" w:rsidP="008F20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20C2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F20C2">
        <w:rPr>
          <w:rFonts w:ascii="Times New Roman" w:eastAsia="Calibri" w:hAnsi="Times New Roman" w:cs="Times New Roman"/>
          <w:b/>
          <w:sz w:val="12"/>
          <w:szCs w:val="12"/>
        </w:rPr>
        <w:t>в сфере жилищно-коммунального хозяйства и по вопросам развития общественного контроля в этой сфере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F20C2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Самарской области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174"/>
        <w:gridCol w:w="2126"/>
        <w:gridCol w:w="1985"/>
        <w:gridCol w:w="850"/>
      </w:tblGrid>
      <w:tr w:rsidR="008F20C2" w:rsidRPr="008F20C2" w:rsidTr="008F20C2">
        <w:tc>
          <w:tcPr>
            <w:tcW w:w="378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№ п/п</w:t>
            </w:r>
          </w:p>
        </w:tc>
        <w:tc>
          <w:tcPr>
            <w:tcW w:w="2174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126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исполнители, контактный телефон</w:t>
            </w:r>
          </w:p>
        </w:tc>
        <w:tc>
          <w:tcPr>
            <w:tcW w:w="1985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Виды мероприятия</w:t>
            </w:r>
          </w:p>
        </w:tc>
        <w:tc>
          <w:tcPr>
            <w:tcW w:w="850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</w:tr>
      <w:tr w:rsidR="008F20C2" w:rsidRPr="008F20C2" w:rsidTr="008F20C2">
        <w:tc>
          <w:tcPr>
            <w:tcW w:w="378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74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26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85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50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8F20C2" w:rsidRPr="008F20C2" w:rsidTr="008F20C2">
        <w:tc>
          <w:tcPr>
            <w:tcW w:w="378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74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Содействие в освещении в средствах массовой информации деятельности администрации муниципального района Сергиевский по вопросам развития общественного контроля в сфере ЖКХ</w:t>
            </w:r>
          </w:p>
        </w:tc>
        <w:tc>
          <w:tcPr>
            <w:tcW w:w="2126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Главы муниципального района Сергиевский Савельев С.А.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Тел. 88465523056</w:t>
            </w:r>
          </w:p>
        </w:tc>
        <w:tc>
          <w:tcPr>
            <w:tcW w:w="1985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информации на сайте администрации муниципального района Сергиевский; в средствах массовой информации; участие в собраниях собственников МКД</w:t>
            </w:r>
          </w:p>
        </w:tc>
        <w:tc>
          <w:tcPr>
            <w:tcW w:w="850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года</w:t>
            </w:r>
          </w:p>
        </w:tc>
      </w:tr>
      <w:tr w:rsidR="008F20C2" w:rsidRPr="008F20C2" w:rsidTr="008F20C2">
        <w:tc>
          <w:tcPr>
            <w:tcW w:w="378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74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нормативно-правовых актах, утвержденных Правительством Российской Федерации, уполномоченными органами  субъекта РФ и органами местного самоуправления в сфере жилищной политики  </w:t>
            </w:r>
          </w:p>
        </w:tc>
        <w:tc>
          <w:tcPr>
            <w:tcW w:w="2126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Главы муниципального района Сергиевский Савельев С.А.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тел. 88465523056</w:t>
            </w:r>
          </w:p>
          <w:p w:rsid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промышленно-коммунального отдела администрации Тупик Г.И.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Тел. 88465521469</w:t>
            </w:r>
          </w:p>
        </w:tc>
        <w:tc>
          <w:tcPr>
            <w:tcW w:w="1985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информации на сайте администрации муниципального района Сергиевский; в средствах массовой информации; участие в собраниях собственников МКД</w:t>
            </w:r>
          </w:p>
        </w:tc>
        <w:tc>
          <w:tcPr>
            <w:tcW w:w="850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одного месяца после опубликования в печати</w:t>
            </w:r>
          </w:p>
        </w:tc>
      </w:tr>
      <w:tr w:rsidR="008F20C2" w:rsidRPr="008F20C2" w:rsidTr="008F20C2">
        <w:tc>
          <w:tcPr>
            <w:tcW w:w="378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174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Информирование населения о нормативно-правовых актах, утвержденных Правительством Российской Федерации, уполномоченными органами  субъекта РФ и органами местного самоуправления в сфере тарифного регулирования  </w:t>
            </w:r>
          </w:p>
        </w:tc>
        <w:tc>
          <w:tcPr>
            <w:tcW w:w="2126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Главы муниципального района Сергиевский Савельев С.А.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тел. 88465523056</w:t>
            </w:r>
          </w:p>
          <w:p w:rsid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промышленно-коммунального отдела администрации Тупик Г.И.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Тел. 88465521469</w:t>
            </w:r>
          </w:p>
        </w:tc>
        <w:tc>
          <w:tcPr>
            <w:tcW w:w="1985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информации на сайте администрации муниципального района Сергиевский; в средствах массовой информации; участие в собраниях собственников МКД</w:t>
            </w:r>
          </w:p>
        </w:tc>
        <w:tc>
          <w:tcPr>
            <w:tcW w:w="850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одного месяца после опубликования в печати</w:t>
            </w:r>
          </w:p>
        </w:tc>
      </w:tr>
      <w:tr w:rsidR="008F20C2" w:rsidRPr="008F20C2" w:rsidTr="008F20C2">
        <w:tc>
          <w:tcPr>
            <w:tcW w:w="378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74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консультаций гражданам, проживающим в МКД по вопросам расчетов за жилищно-коммунальные услуги</w:t>
            </w:r>
          </w:p>
        </w:tc>
        <w:tc>
          <w:tcPr>
            <w:tcW w:w="2126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Главы муниципального района Сергиевский Савельев С.А.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тел. 88465523056</w:t>
            </w:r>
          </w:p>
          <w:p w:rsid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промышленно-коммунального отдела администрации Тупик Г.И.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Тел. 88465521469</w:t>
            </w:r>
          </w:p>
        </w:tc>
        <w:tc>
          <w:tcPr>
            <w:tcW w:w="1985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Устные консультации, письменные ответы на обращения граждан</w:t>
            </w:r>
          </w:p>
        </w:tc>
        <w:tc>
          <w:tcPr>
            <w:tcW w:w="850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По мере обращения</w:t>
            </w:r>
          </w:p>
        </w:tc>
      </w:tr>
      <w:tr w:rsidR="008F20C2" w:rsidRPr="008F20C2" w:rsidTr="008F20C2">
        <w:tc>
          <w:tcPr>
            <w:tcW w:w="378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74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информации об управляющих компаниях и ТСЖ, осуществляющих управление МКД на территории муниципального района Сергиевский</w:t>
            </w:r>
          </w:p>
        </w:tc>
        <w:tc>
          <w:tcPr>
            <w:tcW w:w="2126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Главы муниципального района Сергиевский Савельев С.А.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тел. 88465523056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промышленно-коммунального отдела администрации Тупик Г.И.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Тел. 88465521469</w:t>
            </w:r>
          </w:p>
        </w:tc>
        <w:tc>
          <w:tcPr>
            <w:tcW w:w="1985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Опубликование информации на сайте администрации муниципального района Сергиевский; в средствах массовой информации; участие в собраниях собственников МКД</w:t>
            </w:r>
          </w:p>
        </w:tc>
        <w:tc>
          <w:tcPr>
            <w:tcW w:w="850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По мере обращения, в течение одного месяца после обращения</w:t>
            </w:r>
          </w:p>
        </w:tc>
      </w:tr>
      <w:tr w:rsidR="008F20C2" w:rsidRPr="008F20C2" w:rsidTr="008F20C2">
        <w:tc>
          <w:tcPr>
            <w:tcW w:w="378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174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О развитии системы общественного контроля сфере ЖКХ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Главы муниципального района Сергиевский Савельев С.А.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тел. 88465523056</w:t>
            </w:r>
          </w:p>
          <w:p w:rsid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промышленно-коммунального отдела администрации Тупик Г.И.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Тел. 88465521469</w:t>
            </w:r>
          </w:p>
        </w:tc>
        <w:tc>
          <w:tcPr>
            <w:tcW w:w="1985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Совещания, встречи</w:t>
            </w:r>
          </w:p>
        </w:tc>
        <w:tc>
          <w:tcPr>
            <w:tcW w:w="850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</w:tr>
      <w:tr w:rsidR="008F20C2" w:rsidRPr="008F20C2" w:rsidTr="008F20C2">
        <w:tc>
          <w:tcPr>
            <w:tcW w:w="378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174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Информирование населения о необходимости оснащения индивидуальными приборами учета потребления коммунальных услуг</w:t>
            </w:r>
          </w:p>
        </w:tc>
        <w:tc>
          <w:tcPr>
            <w:tcW w:w="2126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Управляющая компания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88465526406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ТСЖ</w:t>
            </w:r>
          </w:p>
        </w:tc>
        <w:tc>
          <w:tcPr>
            <w:tcW w:w="1985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Доведение информации через средства массовой информации, совещания, собрания собственников</w:t>
            </w:r>
          </w:p>
        </w:tc>
        <w:tc>
          <w:tcPr>
            <w:tcW w:w="850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В течение года</w:t>
            </w:r>
          </w:p>
        </w:tc>
      </w:tr>
      <w:tr w:rsidR="008F20C2" w:rsidRPr="008F20C2" w:rsidTr="008F20C2">
        <w:tc>
          <w:tcPr>
            <w:tcW w:w="378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174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информации  об установленных ценах (тарифах) на услуги и работы по содержанию и ремонту общего имущества в МКД и жилых помещениях в них,</w:t>
            </w:r>
          </w:p>
        </w:tc>
        <w:tc>
          <w:tcPr>
            <w:tcW w:w="2126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Управляющая компания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88465526406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ТСЖ</w:t>
            </w:r>
          </w:p>
        </w:tc>
        <w:tc>
          <w:tcPr>
            <w:tcW w:w="1985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Устные консультации, письменные ответы на обращения граждан</w:t>
            </w:r>
          </w:p>
        </w:tc>
        <w:tc>
          <w:tcPr>
            <w:tcW w:w="850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По мере поступления информации</w:t>
            </w:r>
          </w:p>
        </w:tc>
      </w:tr>
      <w:tr w:rsidR="008F20C2" w:rsidRPr="008F20C2" w:rsidTr="008F20C2">
        <w:tc>
          <w:tcPr>
            <w:tcW w:w="378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174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Информирование населения о мероприятиях по энергосбережению и повышению энергетической эффективности необходимые проводить в МКД</w:t>
            </w:r>
          </w:p>
        </w:tc>
        <w:tc>
          <w:tcPr>
            <w:tcW w:w="2126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Управляющая компания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88465526406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ТСЖ</w:t>
            </w:r>
          </w:p>
        </w:tc>
        <w:tc>
          <w:tcPr>
            <w:tcW w:w="1985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Устные консультации, письменные ответы на обращения граждан</w:t>
            </w:r>
          </w:p>
        </w:tc>
        <w:tc>
          <w:tcPr>
            <w:tcW w:w="850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Ежемесячно </w:t>
            </w:r>
          </w:p>
        </w:tc>
      </w:tr>
      <w:tr w:rsidR="008F20C2" w:rsidRPr="008F20C2" w:rsidTr="008F20C2">
        <w:tc>
          <w:tcPr>
            <w:tcW w:w="378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174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О состоянии расчетов исполнителей коммунальных услуг с лицами  осуществляющими производство и реализацию ресурсов</w:t>
            </w:r>
          </w:p>
        </w:tc>
        <w:tc>
          <w:tcPr>
            <w:tcW w:w="2126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Управляющая компания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88465526406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ТСЖ</w:t>
            </w:r>
          </w:p>
        </w:tc>
        <w:tc>
          <w:tcPr>
            <w:tcW w:w="1985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Устные консультации, письменные ответы на обращения граждан</w:t>
            </w:r>
          </w:p>
        </w:tc>
        <w:tc>
          <w:tcPr>
            <w:tcW w:w="850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</w:tr>
      <w:tr w:rsidR="008F20C2" w:rsidRPr="008F20C2" w:rsidTr="008F20C2">
        <w:tc>
          <w:tcPr>
            <w:tcW w:w="378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174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О работе совета МКД. О результатах работы и проблемах работы советов</w:t>
            </w:r>
          </w:p>
        </w:tc>
        <w:tc>
          <w:tcPr>
            <w:tcW w:w="2126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Главы муниципального района Сергиевский Савельев С.А.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тел. 88465523056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промышленно-коммунального отдела администрации Тупик Г.И.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Тел. 88465521469</w:t>
            </w:r>
          </w:p>
        </w:tc>
        <w:tc>
          <w:tcPr>
            <w:tcW w:w="1985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Встречи с председателями советов МКД, круглый стол</w:t>
            </w:r>
          </w:p>
        </w:tc>
        <w:tc>
          <w:tcPr>
            <w:tcW w:w="850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Ежеквартально </w:t>
            </w:r>
          </w:p>
        </w:tc>
      </w:tr>
      <w:tr w:rsidR="008F20C2" w:rsidRPr="008F20C2" w:rsidTr="008F20C2">
        <w:tc>
          <w:tcPr>
            <w:tcW w:w="378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174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 вопросах благоустройства придомовой территории МКД, проведение конкурса  на лучшее благоустройство придомовой территории </w:t>
            </w:r>
          </w:p>
        </w:tc>
        <w:tc>
          <w:tcPr>
            <w:tcW w:w="2126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Главы муниципального района Сергиевский Савельев С.А.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тел. 88465523056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начальник промышленно-коммунального отдела администрации Тупик Г.И.</w:t>
            </w:r>
          </w:p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Тел. 88465521469</w:t>
            </w:r>
          </w:p>
        </w:tc>
        <w:tc>
          <w:tcPr>
            <w:tcW w:w="1985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Встречи со старшими по многоквартирным домам, конкурс</w:t>
            </w:r>
          </w:p>
        </w:tc>
        <w:tc>
          <w:tcPr>
            <w:tcW w:w="850" w:type="dxa"/>
          </w:tcPr>
          <w:p w:rsidR="008F20C2" w:rsidRPr="008F20C2" w:rsidRDefault="008F20C2" w:rsidP="008F20C2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20C2">
              <w:rPr>
                <w:rFonts w:ascii="Times New Roman" w:eastAsia="Calibri" w:hAnsi="Times New Roman" w:cs="Times New Roman"/>
                <w:sz w:val="12"/>
                <w:szCs w:val="12"/>
              </w:rPr>
              <w:t>Один раз в год</w:t>
            </w:r>
          </w:p>
        </w:tc>
      </w:tr>
    </w:tbl>
    <w:p w:rsidR="008F20C2" w:rsidRPr="008F20C2" w:rsidRDefault="008F20C2" w:rsidP="008F20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20C2">
        <w:rPr>
          <w:rFonts w:ascii="Times New Roman" w:eastAsia="Calibri" w:hAnsi="Times New Roman" w:cs="Times New Roman"/>
          <w:sz w:val="12"/>
          <w:szCs w:val="12"/>
        </w:rPr>
        <w:t>Применяемые сокращения:</w:t>
      </w:r>
    </w:p>
    <w:p w:rsidR="008F20C2" w:rsidRPr="008F20C2" w:rsidRDefault="008F20C2" w:rsidP="008F20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20C2">
        <w:rPr>
          <w:rFonts w:ascii="Times New Roman" w:eastAsia="Calibri" w:hAnsi="Times New Roman" w:cs="Times New Roman"/>
          <w:sz w:val="12"/>
          <w:szCs w:val="12"/>
        </w:rPr>
        <w:t>ЖКХ – жилищно-коммунальное хозяйство;</w:t>
      </w:r>
    </w:p>
    <w:p w:rsidR="008F20C2" w:rsidRPr="008F20C2" w:rsidRDefault="008F20C2" w:rsidP="008F20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20C2">
        <w:rPr>
          <w:rFonts w:ascii="Times New Roman" w:eastAsia="Calibri" w:hAnsi="Times New Roman" w:cs="Times New Roman"/>
          <w:sz w:val="12"/>
          <w:szCs w:val="12"/>
        </w:rPr>
        <w:t>ЖКУ – жилищно-коммунальные услуги;</w:t>
      </w:r>
    </w:p>
    <w:p w:rsidR="008F20C2" w:rsidRPr="008F20C2" w:rsidRDefault="008F20C2" w:rsidP="008F20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20C2">
        <w:rPr>
          <w:rFonts w:ascii="Times New Roman" w:eastAsia="Calibri" w:hAnsi="Times New Roman" w:cs="Times New Roman"/>
          <w:sz w:val="12"/>
          <w:szCs w:val="12"/>
        </w:rPr>
        <w:t xml:space="preserve">МКД – многоквартирные дома. </w:t>
      </w: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4A5C" w:rsidRDefault="00AA4A5C" w:rsidP="00AA4A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4A5C">
        <w:rPr>
          <w:rFonts w:ascii="Times New Roman" w:eastAsia="Calibri" w:hAnsi="Times New Roman" w:cs="Times New Roman"/>
          <w:b/>
          <w:sz w:val="12"/>
          <w:szCs w:val="12"/>
        </w:rPr>
        <w:t>Заключение</w:t>
      </w:r>
    </w:p>
    <w:p w:rsidR="00AA4A5C" w:rsidRPr="00AA4A5C" w:rsidRDefault="00AA4A5C" w:rsidP="00AA4A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4A5C">
        <w:rPr>
          <w:rFonts w:ascii="Times New Roman" w:eastAsia="Calibri" w:hAnsi="Times New Roman" w:cs="Times New Roman"/>
          <w:b/>
          <w:sz w:val="12"/>
          <w:szCs w:val="12"/>
        </w:rPr>
        <w:t xml:space="preserve"> о результатах публичных слушаний по проекту планировки территории и проекту межевания территории объекта</w:t>
      </w:r>
    </w:p>
    <w:p w:rsidR="00AA4A5C" w:rsidRPr="00AA4A5C" w:rsidRDefault="00AA4A5C" w:rsidP="00AA4A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A4A5C">
        <w:rPr>
          <w:rFonts w:ascii="Times New Roman" w:eastAsia="Calibri" w:hAnsi="Times New Roman" w:cs="Times New Roman"/>
          <w:b/>
          <w:sz w:val="12"/>
          <w:szCs w:val="12"/>
        </w:rPr>
        <w:t>«Современный комплекс по производству и переработке мяса птицы (бройлер) производительность 50000 т/год» (трасса КЛ-10 кВ,сеть газоснабжения из пластиковых труб, давлением 0,6 Мпа, сеть связи на базе оптоволоконного кабеля)»в границах сельского поселения Калиновка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A4A5C">
        <w:rPr>
          <w:rFonts w:ascii="Times New Roman" w:eastAsia="Calibri" w:hAnsi="Times New Roman" w:cs="Times New Roman"/>
          <w:b/>
          <w:sz w:val="12"/>
          <w:szCs w:val="12"/>
        </w:rPr>
        <w:t>от 11 января  2017 г.</w:t>
      </w:r>
    </w:p>
    <w:p w:rsidR="00AA4A5C" w:rsidRPr="00AA4A5C" w:rsidRDefault="00AA4A5C" w:rsidP="00AA4A5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A4A5C" w:rsidRPr="00AA4A5C" w:rsidRDefault="00AA4A5C" w:rsidP="00AA4A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4A5C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13 декабря 2016  года по 11 января  2017  года.</w:t>
      </w:r>
    </w:p>
    <w:p w:rsidR="00AA4A5C" w:rsidRPr="00AA4A5C" w:rsidRDefault="00AA4A5C" w:rsidP="00AA4A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4A5C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Сергиевск муниципального района Сергиевский Самарской области: 446530, Самарская область, муниципальный район Сергиевский, с. Калиновка, ул Каськова К.А., д.19а.</w:t>
      </w:r>
    </w:p>
    <w:p w:rsidR="00AA4A5C" w:rsidRPr="00AA4A5C" w:rsidRDefault="00AA4A5C" w:rsidP="00AA4A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4A5C">
        <w:rPr>
          <w:rFonts w:ascii="Times New Roman" w:eastAsia="Calibri" w:hAnsi="Times New Roman" w:cs="Times New Roman"/>
          <w:sz w:val="12"/>
          <w:szCs w:val="12"/>
        </w:rPr>
        <w:t>3. Основание проведения публичных слушаний - Постановление Главы сельского поселения Калиновка муниципального района Сергиевский  Самарской области № 10  от  12.12.2016 г.  «О проведении публичных слушаний по проекту планировки территории и проекту межевания территории объекта «Современный комплекс по производству и переработке мяса птицы (бройлер) производительность 50000 т/год» (трасса КЛ-10 кВ,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A4A5C">
        <w:rPr>
          <w:rFonts w:ascii="Times New Roman" w:eastAsia="Calibri" w:hAnsi="Times New Roman" w:cs="Times New Roman"/>
          <w:sz w:val="12"/>
          <w:szCs w:val="12"/>
        </w:rPr>
        <w:t>сеть газоснабжения из пластиковых труб, давлением 0,6 Мпа, сеть связи на базе оптоволоконного кабеля)» в границах сельского поселения Калиновка муниципального района Сергиевский Самарской области», опубликованное в газете «Сергиевский вестник» № 60 (177) от  13.12.2016г.</w:t>
      </w:r>
    </w:p>
    <w:p w:rsidR="00AA4A5C" w:rsidRPr="00AA4A5C" w:rsidRDefault="00AA4A5C" w:rsidP="00AA4A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4A5C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обсуждение проекта планировки территории и проекта межевания территории объекта «Современный комплекс по производству и переработке мяса птицы (бройлер) производительность 50000 т/год» (трасса КЛ-10 кВ,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A4A5C">
        <w:rPr>
          <w:rFonts w:ascii="Times New Roman" w:eastAsia="Calibri" w:hAnsi="Times New Roman" w:cs="Times New Roman"/>
          <w:sz w:val="12"/>
          <w:szCs w:val="12"/>
        </w:rPr>
        <w:t>сеть газоснабжения из пластиковых труб, давлением 0,6 Мпа, сеть связи на базе оптоволоконного кабеля)» в границах сельского поселения Калиновка муниципального района Сергиевский Самарской области.</w:t>
      </w:r>
    </w:p>
    <w:p w:rsidR="00AA4A5C" w:rsidRPr="00AA4A5C" w:rsidRDefault="00AA4A5C" w:rsidP="00AA4A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4A5C">
        <w:rPr>
          <w:rFonts w:ascii="Times New Roman" w:eastAsia="Calibri" w:hAnsi="Times New Roman" w:cs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селе Калиновка –20.12.2016 года в 18.00 по адресу: 446530, Самарская область, Сергиевский район, с. Калиновка,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A4A5C">
        <w:rPr>
          <w:rFonts w:ascii="Times New Roman" w:eastAsia="Calibri" w:hAnsi="Times New Roman" w:cs="Times New Roman"/>
          <w:sz w:val="12"/>
          <w:szCs w:val="12"/>
        </w:rPr>
        <w:t>Каськова К.А., д.18 - приняли  участие  7 (семь)  человек.</w:t>
      </w:r>
    </w:p>
    <w:p w:rsidR="00AA4A5C" w:rsidRPr="00AA4A5C" w:rsidRDefault="00AA4A5C" w:rsidP="00AA4A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4A5C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 планировки территории и проекту межевания территории объекта «Современный комплекс по производству и переработке мяса птицы (бройлер) производительность 50000 т/год» (трасса КЛ-10 кВ,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A4A5C">
        <w:rPr>
          <w:rFonts w:ascii="Times New Roman" w:eastAsia="Calibri" w:hAnsi="Times New Roman" w:cs="Times New Roman"/>
          <w:sz w:val="12"/>
          <w:szCs w:val="12"/>
        </w:rPr>
        <w:t>сеть газоснабжения из пластиковых труб, давлением 0,6 Мпа, сеть связи на базе оптоволоконного кабеля)» в границах сельского поселения Калиновка муниципального района Сергиевский Самарской области, внесли в протокол публичных слушаний  3  человека.</w:t>
      </w:r>
    </w:p>
    <w:p w:rsidR="00AA4A5C" w:rsidRPr="00AA4A5C" w:rsidRDefault="00AA4A5C" w:rsidP="00AA4A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4A5C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сельского поселения Калиновка муниципального района Сергиевский Самарской области и иными заинтересованными лицами, по вопросу обсуждения проекта планировки территории и проекта межевания территории объекта «Современный комплекс по производству и переработке мяса птицы (бройлер) производительность 50000 т/год» (трасса КЛ-10 кВ,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A4A5C">
        <w:rPr>
          <w:rFonts w:ascii="Times New Roman" w:eastAsia="Calibri" w:hAnsi="Times New Roman" w:cs="Times New Roman"/>
          <w:sz w:val="12"/>
          <w:szCs w:val="12"/>
        </w:rPr>
        <w:t>сеть газоснабжения из пластиковых труб, давлением 0,6 Мпа, сеть связи на базе оптоволоконного кабеля)» в границах сельского поселения Калиновка муниципального района Сергиевский Самарской области:</w:t>
      </w:r>
    </w:p>
    <w:p w:rsidR="00AA4A5C" w:rsidRPr="00AA4A5C" w:rsidRDefault="00AA4A5C" w:rsidP="00AA4A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4A5C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принятия проекта планировки территории и проекта межевания территории объекта «Современный комплекс по производству и переработке мяса птицы (бройлер) производительность 50000 т/год» (трасса КЛ-10 кВ,сеть газоснабжения из пластиковых труб, давлением 0,6 Мпа, сеть связи на базе оптоволоконного кабеля)» в границах сельского поселения Калиновка муниципального района Сергиевский Самарской области и другие мнения, содержащие положительную оценку по вопросу публичных слушаний, высказали  2  человека.</w:t>
      </w:r>
    </w:p>
    <w:p w:rsidR="00AA4A5C" w:rsidRPr="00AA4A5C" w:rsidRDefault="00AA4A5C" w:rsidP="00AA4A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4A5C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AA4A5C" w:rsidRPr="00AA4A5C" w:rsidRDefault="00AA4A5C" w:rsidP="00AA4A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4A5C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проекту планировки территории и проекту межевания территории объекта «Современный комплекс по производству и переработке мяса птицы (бройлер) производительность 50000 т/год» (трасса КЛ-10 кВ,сеть газоснабжения из пластиковых труб, давлением 0,6 Мпа, сеть связи на базе оптоволоконного кабеля)» в границах сельского поселения Калиновка муниципального района Сергиевский Самарской области, не высказаны.</w:t>
      </w:r>
    </w:p>
    <w:p w:rsidR="00AA4A5C" w:rsidRPr="00AA4A5C" w:rsidRDefault="00AA4A5C" w:rsidP="00AA4A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A4A5C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«Современный комплекс по производству и переработке мяса птицы (бройлер) производительность 50000 т/год» (трасса КЛ-10 кВ,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A4A5C">
        <w:rPr>
          <w:rFonts w:ascii="Times New Roman" w:eastAsia="Calibri" w:hAnsi="Times New Roman" w:cs="Times New Roman"/>
          <w:sz w:val="12"/>
          <w:szCs w:val="12"/>
        </w:rPr>
        <w:t>сеть газоснабжения из пластиковых труб, давлением 0,6 Мпа, сеть связи на базе оптоволоконного кабеля)» в границах сельского поселения Калиновка муниципального района Сергиевский Самарской области, рекомендуется принять указанный проект в редакции, вынесенной на публичные слушания.</w:t>
      </w:r>
    </w:p>
    <w:p w:rsidR="00AA4A5C" w:rsidRPr="00AA4A5C" w:rsidRDefault="00AA4A5C" w:rsidP="00AA4A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4A5C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AA4A5C" w:rsidRDefault="00AA4A5C" w:rsidP="00AA4A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4A5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A4A5C" w:rsidRPr="00AA4A5C" w:rsidRDefault="00AA4A5C" w:rsidP="00AA4A5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A4A5C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A4A5C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B74316" w:rsidRDefault="00B7431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6441E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11"/>
      <w:headerReference w:type="first" r:id="rId12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FFD" w:rsidRDefault="00667FFD" w:rsidP="000F23DD">
      <w:pPr>
        <w:spacing w:after="0" w:line="240" w:lineRule="auto"/>
      </w:pPr>
      <w:r>
        <w:separator/>
      </w:r>
    </w:p>
  </w:endnote>
  <w:endnote w:type="continuationSeparator" w:id="0">
    <w:p w:rsidR="00667FFD" w:rsidRDefault="00667FFD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FFD" w:rsidRDefault="00667FFD" w:rsidP="000F23DD">
      <w:pPr>
        <w:spacing w:after="0" w:line="240" w:lineRule="auto"/>
      </w:pPr>
      <w:r>
        <w:separator/>
      </w:r>
    </w:p>
  </w:footnote>
  <w:footnote w:type="continuationSeparator" w:id="0">
    <w:p w:rsidR="00667FFD" w:rsidRDefault="00667FFD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6E6" w:rsidRDefault="00667FFD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5D76E6">
          <w:fldChar w:fldCharType="begin"/>
        </w:r>
        <w:r w:rsidR="005D76E6">
          <w:instrText>PAGE   \* MERGEFORMAT</w:instrText>
        </w:r>
        <w:r w:rsidR="005D76E6">
          <w:fldChar w:fldCharType="separate"/>
        </w:r>
        <w:r w:rsidR="009209C6">
          <w:rPr>
            <w:noProof/>
          </w:rPr>
          <w:t>3</w:t>
        </w:r>
        <w:r w:rsidR="005D76E6">
          <w:rPr>
            <w:noProof/>
          </w:rPr>
          <w:fldChar w:fldCharType="end"/>
        </w:r>
      </w:sdtContent>
    </w:sdt>
  </w:p>
  <w:p w:rsidR="005D76E6" w:rsidRDefault="005D76E6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5D76E6" w:rsidRPr="00C86DE1" w:rsidRDefault="00941D37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Среда</w:t>
    </w:r>
    <w:r w:rsidR="005D76E6">
      <w:rPr>
        <w:rFonts w:ascii="Times New Roman" w:hAnsi="Times New Roman" w:cs="Times New Roman"/>
        <w:i/>
        <w:sz w:val="16"/>
        <w:szCs w:val="16"/>
      </w:rPr>
      <w:t xml:space="preserve">, </w:t>
    </w:r>
    <w:r>
      <w:rPr>
        <w:rFonts w:ascii="Times New Roman" w:hAnsi="Times New Roman" w:cs="Times New Roman"/>
        <w:i/>
        <w:sz w:val="16"/>
        <w:szCs w:val="16"/>
      </w:rPr>
      <w:t>11 января</w:t>
    </w:r>
    <w:r w:rsidR="005D76E6">
      <w:rPr>
        <w:rFonts w:ascii="Times New Roman" w:hAnsi="Times New Roman" w:cs="Times New Roman"/>
        <w:i/>
        <w:sz w:val="16"/>
        <w:szCs w:val="16"/>
      </w:rPr>
      <w:t xml:space="preserve"> 201</w:t>
    </w:r>
    <w:r>
      <w:rPr>
        <w:rFonts w:ascii="Times New Roman" w:hAnsi="Times New Roman" w:cs="Times New Roman"/>
        <w:i/>
        <w:sz w:val="16"/>
        <w:szCs w:val="16"/>
      </w:rPr>
      <w:t>7</w:t>
    </w:r>
    <w:r w:rsidR="005D76E6">
      <w:rPr>
        <w:rFonts w:ascii="Times New Roman" w:hAnsi="Times New Roman" w:cs="Times New Roman"/>
        <w:i/>
        <w:sz w:val="16"/>
        <w:szCs w:val="16"/>
      </w:rPr>
      <w:t xml:space="preserve"> года, №</w:t>
    </w:r>
    <w:r>
      <w:rPr>
        <w:rFonts w:ascii="Times New Roman" w:hAnsi="Times New Roman" w:cs="Times New Roman"/>
        <w:i/>
        <w:sz w:val="16"/>
        <w:szCs w:val="16"/>
      </w:rPr>
      <w:t>1</w:t>
    </w:r>
    <w:r w:rsidR="005D76E6">
      <w:rPr>
        <w:rFonts w:ascii="Times New Roman" w:hAnsi="Times New Roman" w:cs="Times New Roman"/>
        <w:i/>
        <w:sz w:val="16"/>
        <w:szCs w:val="16"/>
      </w:rPr>
      <w:t xml:space="preserve"> </w:t>
    </w:r>
    <w:r w:rsidR="005D76E6" w:rsidRPr="006D47B1">
      <w:rPr>
        <w:rFonts w:ascii="Times New Roman" w:hAnsi="Times New Roman" w:cs="Times New Roman"/>
        <w:i/>
        <w:sz w:val="16"/>
        <w:szCs w:val="16"/>
      </w:rPr>
      <w:t>(</w:t>
    </w:r>
    <w:r w:rsidR="005D76E6">
      <w:rPr>
        <w:rFonts w:ascii="Times New Roman" w:hAnsi="Times New Roman" w:cs="Times New Roman"/>
        <w:i/>
        <w:sz w:val="16"/>
        <w:szCs w:val="16"/>
      </w:rPr>
      <w:t>1</w:t>
    </w:r>
    <w:r w:rsidR="00E25F29">
      <w:rPr>
        <w:rFonts w:ascii="Times New Roman" w:hAnsi="Times New Roman" w:cs="Times New Roman"/>
        <w:i/>
        <w:sz w:val="16"/>
        <w:szCs w:val="16"/>
      </w:rPr>
      <w:t>8</w:t>
    </w:r>
    <w:r w:rsidR="009C7E2A">
      <w:rPr>
        <w:rFonts w:ascii="Times New Roman" w:hAnsi="Times New Roman" w:cs="Times New Roman"/>
        <w:i/>
        <w:sz w:val="16"/>
        <w:szCs w:val="16"/>
      </w:rPr>
      <w:t>4</w:t>
    </w:r>
    <w:r w:rsidR="005D76E6" w:rsidRPr="006D47B1">
      <w:rPr>
        <w:rFonts w:ascii="Times New Roman" w:hAnsi="Times New Roman" w:cs="Times New Roman"/>
        <w:i/>
        <w:sz w:val="16"/>
        <w:szCs w:val="16"/>
      </w:rPr>
      <w:t>)</w:t>
    </w:r>
    <w:r w:rsidR="00E25F29">
      <w:rPr>
        <w:rFonts w:ascii="Times New Roman" w:hAnsi="Times New Roman" w:cs="Times New Roman"/>
        <w:i/>
        <w:sz w:val="16"/>
        <w:szCs w:val="16"/>
      </w:rPr>
      <w:t xml:space="preserve">       </w:t>
    </w:r>
    <w:r w:rsidR="00B417E1">
      <w:rPr>
        <w:rFonts w:ascii="Times New Roman" w:hAnsi="Times New Roman" w:cs="Times New Roman"/>
        <w:i/>
        <w:sz w:val="16"/>
        <w:szCs w:val="16"/>
      </w:rPr>
      <w:t xml:space="preserve">  </w:t>
    </w:r>
    <w:r w:rsidR="005D76E6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</w:t>
    </w:r>
    <w:r w:rsidR="005D76E6"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="005D76E6"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 w:rsidR="005D76E6">
      <w:rPr>
        <w:rFonts w:ascii="Times New Roman" w:hAnsi="Times New Roman" w:cs="Times New Roman"/>
        <w:i/>
        <w:sz w:val="16"/>
        <w:szCs w:val="16"/>
      </w:rPr>
      <w:t xml:space="preserve">           </w:t>
    </w:r>
    <w:r w:rsidR="005D76E6" w:rsidRPr="006D47B1">
      <w:rPr>
        <w:rFonts w:ascii="Times New Roman" w:hAnsi="Times New Roman" w:cs="Times New Roman"/>
        <w:i/>
        <w:sz w:val="16"/>
        <w:szCs w:val="16"/>
      </w:rPr>
      <w:t xml:space="preserve">   </w:t>
    </w:r>
    <w:r w:rsidR="005D76E6">
      <w:rPr>
        <w:rFonts w:ascii="Times New Roman" w:hAnsi="Times New Roman" w:cs="Times New Roman"/>
        <w:i/>
        <w:sz w:val="16"/>
        <w:szCs w:val="16"/>
      </w:rPr>
      <w:t xml:space="preserve"> </w:t>
    </w:r>
    <w:r w:rsidR="005D76E6"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 w:rsidR="005D76E6"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  <w:r w:rsidR="005D76E6"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5D76E6" w:rsidRDefault="005D76E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76E6" w:rsidRPr="000443FC" w:rsidRDefault="005D76E6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5D76E6" w:rsidRPr="00263DC0" w:rsidRDefault="005D76E6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5D76E6" w:rsidRDefault="005D76E6"/>
  <w:p w:rsidR="005D76E6" w:rsidRDefault="005D76E6"/>
  <w:p w:rsidR="005D76E6" w:rsidRDefault="005D76E6"/>
  <w:p w:rsidR="005D76E6" w:rsidRDefault="005D76E6"/>
  <w:p w:rsidR="005D76E6" w:rsidRDefault="005D76E6"/>
  <w:p w:rsidR="005D76E6" w:rsidRDefault="005D76E6"/>
  <w:p w:rsidR="005D76E6" w:rsidRDefault="005D76E6"/>
  <w:p w:rsidR="005D76E6" w:rsidRDefault="005D76E6"/>
  <w:p w:rsidR="005D76E6" w:rsidRDefault="005D76E6"/>
  <w:p w:rsidR="005D76E6" w:rsidRDefault="005D76E6"/>
  <w:p w:rsidR="005D76E6" w:rsidRDefault="005D76E6"/>
  <w:p w:rsidR="00B35F23" w:rsidRDefault="00B35F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2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39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2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9"/>
  </w:num>
  <w:num w:numId="4">
    <w:abstractNumId w:val="31"/>
  </w:num>
  <w:num w:numId="5">
    <w:abstractNumId w:val="20"/>
  </w:num>
  <w:num w:numId="6">
    <w:abstractNumId w:val="46"/>
  </w:num>
  <w:num w:numId="7">
    <w:abstractNumId w:val="37"/>
  </w:num>
  <w:num w:numId="8">
    <w:abstractNumId w:val="17"/>
  </w:num>
  <w:num w:numId="9">
    <w:abstractNumId w:val="43"/>
  </w:num>
  <w:num w:numId="10">
    <w:abstractNumId w:val="21"/>
  </w:num>
  <w:num w:numId="11">
    <w:abstractNumId w:val="35"/>
  </w:num>
  <w:num w:numId="12">
    <w:abstractNumId w:val="26"/>
  </w:num>
  <w:num w:numId="13">
    <w:abstractNumId w:val="16"/>
  </w:num>
  <w:num w:numId="14">
    <w:abstractNumId w:val="30"/>
  </w:num>
  <w:num w:numId="15">
    <w:abstractNumId w:val="34"/>
  </w:num>
  <w:num w:numId="16">
    <w:abstractNumId w:val="15"/>
  </w:num>
  <w:num w:numId="1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9"/>
  </w:num>
  <w:num w:numId="23">
    <w:abstractNumId w:val="33"/>
  </w:num>
  <w:num w:numId="24">
    <w:abstractNumId w:val="25"/>
  </w:num>
  <w:num w:numId="25">
    <w:abstractNumId w:val="41"/>
  </w:num>
  <w:num w:numId="26">
    <w:abstractNumId w:val="38"/>
  </w:num>
  <w:num w:numId="27">
    <w:abstractNumId w:val="22"/>
  </w:num>
  <w:num w:numId="28">
    <w:abstractNumId w:val="32"/>
  </w:num>
  <w:num w:numId="29">
    <w:abstractNumId w:val="28"/>
  </w:num>
  <w:num w:numId="30">
    <w:abstractNumId w:val="44"/>
  </w:num>
  <w:num w:numId="31">
    <w:abstractNumId w:val="36"/>
  </w:num>
  <w:num w:numId="32">
    <w:abstractNumId w:val="47"/>
  </w:num>
  <w:num w:numId="33">
    <w:abstractNumId w:val="42"/>
  </w:num>
  <w:num w:numId="34">
    <w:abstractNumId w:val="23"/>
  </w:num>
  <w:num w:numId="35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6ABC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B2F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67FFD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523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0C2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9C6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A5C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23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8FD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0C0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ergiev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rgiev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64BF-14B0-4500-ACFC-BD44FAC9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Urist</cp:lastModifiedBy>
  <cp:revision>43</cp:revision>
  <cp:lastPrinted>2014-09-10T09:08:00Z</cp:lastPrinted>
  <dcterms:created xsi:type="dcterms:W3CDTF">2016-12-01T07:11:00Z</dcterms:created>
  <dcterms:modified xsi:type="dcterms:W3CDTF">2017-02-02T05:24:00Z</dcterms:modified>
</cp:coreProperties>
</file>